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90" w:rsidRPr="00DB5209" w:rsidRDefault="00FF4790" w:rsidP="00A97F53">
      <w:pPr>
        <w:spacing w:after="0"/>
        <w:jc w:val="center"/>
      </w:pPr>
      <w:r w:rsidRPr="00DB5209">
        <w:t>This May is Mental Health Month</w:t>
      </w:r>
    </w:p>
    <w:p w:rsidR="00FF4790" w:rsidRDefault="00947E52" w:rsidP="00A97F53">
      <w:pPr>
        <w:spacing w:after="0"/>
        <w:jc w:val="center"/>
      </w:pPr>
      <w:r>
        <w:rPr>
          <w:i/>
        </w:rPr>
        <w:t xml:space="preserve">Risky Business </w:t>
      </w:r>
      <w:r w:rsidR="00A128EB">
        <w:t>Theme Hig</w:t>
      </w:r>
      <w:r>
        <w:t>hlights Importance of Knowing When Behavior</w:t>
      </w:r>
      <w:r w:rsidR="00385A99">
        <w:t>s</w:t>
      </w:r>
      <w:r>
        <w:t xml:space="preserve"> and Habits </w:t>
      </w:r>
      <w:r w:rsidR="00882125">
        <w:t>Can Be Unhealthy</w:t>
      </w:r>
    </w:p>
    <w:p w:rsidR="00385A99" w:rsidRPr="00A128EB" w:rsidRDefault="00385A99" w:rsidP="00A97F53">
      <w:pPr>
        <w:spacing w:after="0"/>
        <w:jc w:val="center"/>
      </w:pPr>
    </w:p>
    <w:p w:rsidR="00FF4790" w:rsidRPr="00DB5209" w:rsidRDefault="00FF4790" w:rsidP="00FF4790">
      <w:pPr>
        <w:jc w:val="right"/>
      </w:pPr>
      <w:r w:rsidRPr="00DB5209">
        <w:t>Contact: [NAME, PHONE, EMAIL]</w:t>
      </w:r>
    </w:p>
    <w:p w:rsidR="00385A99" w:rsidRPr="00B55EC2" w:rsidRDefault="00FF4790" w:rsidP="00385A99">
      <w:pPr>
        <w:autoSpaceDE w:val="0"/>
        <w:autoSpaceDN w:val="0"/>
        <w:adjustRightInd w:val="0"/>
        <w:rPr>
          <w:rFonts w:cs="MyriadPro-Regular"/>
        </w:rPr>
      </w:pPr>
      <w:r w:rsidRPr="00DB5209">
        <w:t>[CITY, STATE] (DATE)—</w:t>
      </w:r>
      <w:r w:rsidR="00A97F53">
        <w:t xml:space="preserve">When </w:t>
      </w:r>
      <w:r w:rsidR="00385A99">
        <w:t>you or someone you love is dealing with a mental health concern</w:t>
      </w:r>
      <w:r w:rsidR="00A676C0" w:rsidRPr="00DB5209">
        <w:t xml:space="preserve">, </w:t>
      </w:r>
      <w:r w:rsidR="00385A99">
        <w:t xml:space="preserve">sometimes it’s a lot to handle. It’s important to remember that </w:t>
      </w:r>
      <w:r w:rsidR="00385A99">
        <w:rPr>
          <w:rFonts w:cs="MyriadPro-Regular"/>
        </w:rPr>
        <w:t>m</w:t>
      </w:r>
      <w:r w:rsidR="00385A99" w:rsidRPr="00B55EC2">
        <w:rPr>
          <w:rFonts w:cs="MyriadPro-Regular"/>
        </w:rPr>
        <w:t xml:space="preserve">ental health is essential to everyone’s overall health and well-being, and mental illnesses are common and treatable. </w:t>
      </w:r>
      <w:r w:rsidR="00385A99">
        <w:rPr>
          <w:rFonts w:cs="MyriadPro-Regular"/>
        </w:rPr>
        <w:t>Yet, p</w:t>
      </w:r>
      <w:r w:rsidR="00385A99" w:rsidRPr="00B55EC2">
        <w:rPr>
          <w:rFonts w:cs="MyriadPro-Regular"/>
        </w:rPr>
        <w:t xml:space="preserve">eople experience symptoms of mental illnesses differently—and some engage in potentially dangerous or risky behaviors to avoid or cover up symptoms of a potential mental </w:t>
      </w:r>
      <w:r w:rsidR="00F34E40">
        <w:rPr>
          <w:rFonts w:cs="MyriadPro-Regular"/>
        </w:rPr>
        <w:t xml:space="preserve">health </w:t>
      </w:r>
      <w:r w:rsidR="00385A99" w:rsidRPr="00B55EC2">
        <w:rPr>
          <w:rFonts w:cs="MyriadPro-Regular"/>
        </w:rPr>
        <w:t xml:space="preserve">problem. </w:t>
      </w:r>
    </w:p>
    <w:p w:rsidR="00385A99" w:rsidRPr="005A479B" w:rsidRDefault="00385A99" w:rsidP="005A479B">
      <w:pPr>
        <w:autoSpaceDE w:val="0"/>
        <w:autoSpaceDN w:val="0"/>
        <w:adjustRightInd w:val="0"/>
        <w:rPr>
          <w:rFonts w:cs="Arial"/>
          <w:shd w:val="clear" w:color="auto" w:fill="FFFFFF"/>
        </w:rPr>
      </w:pPr>
      <w:r>
        <w:t>That</w:t>
      </w:r>
      <w:r w:rsidRPr="00DB5209">
        <w:t xml:space="preserve"> is why this year’s theme for </w:t>
      </w:r>
      <w:r w:rsidRPr="005A479B">
        <w:rPr>
          <w:i/>
        </w:rPr>
        <w:t>May is Mental Health Month</w:t>
      </w:r>
      <w:r w:rsidRPr="00DB5209">
        <w:t>—</w:t>
      </w:r>
      <w:r w:rsidRPr="005A479B">
        <w:rPr>
          <w:b/>
          <w:i/>
        </w:rPr>
        <w:t>Risky Business</w:t>
      </w:r>
      <w:r w:rsidRPr="00DB5209">
        <w:t xml:space="preserve">—is a call to </w:t>
      </w:r>
      <w:r>
        <w:t xml:space="preserve">educate ourselves </w:t>
      </w:r>
      <w:r w:rsidR="005A479B">
        <w:t>and others about</w:t>
      </w:r>
      <w:r w:rsidR="005A479B">
        <w:rPr>
          <w:rFonts w:cs="Arial"/>
          <w:shd w:val="clear" w:color="auto" w:fill="FFFFFF"/>
        </w:rPr>
        <w:t xml:space="preserve"> </w:t>
      </w:r>
      <w:r w:rsidRPr="00B55EC2">
        <w:rPr>
          <w:rFonts w:cs="Arial"/>
          <w:shd w:val="clear" w:color="auto" w:fill="FFFFFF"/>
        </w:rPr>
        <w:t xml:space="preserve">habits and behaviors that increase the risk of developing or exacerbating mental illnesses, </w:t>
      </w:r>
      <w:r w:rsidR="00F34E40">
        <w:rPr>
          <w:rFonts w:cs="Arial"/>
          <w:i/>
          <w:shd w:val="clear" w:color="auto" w:fill="FFFFFF"/>
        </w:rPr>
        <w:t xml:space="preserve">or could be </w:t>
      </w:r>
      <w:r w:rsidRPr="00B55EC2">
        <w:rPr>
          <w:rFonts w:cs="Arial"/>
          <w:i/>
          <w:shd w:val="clear" w:color="auto" w:fill="FFFFFF"/>
        </w:rPr>
        <w:t>signs of mental health problems themselves</w:t>
      </w:r>
      <w:r w:rsidRPr="00B55EC2">
        <w:rPr>
          <w:rFonts w:cs="Arial"/>
          <w:shd w:val="clear" w:color="auto" w:fill="FFFFFF"/>
        </w:rPr>
        <w:t>.</w:t>
      </w:r>
      <w:r w:rsidR="005A479B">
        <w:rPr>
          <w:rFonts w:cs="Arial"/>
          <w:shd w:val="clear" w:color="auto" w:fill="FFFFFF"/>
        </w:rPr>
        <w:t xml:space="preserve"> </w:t>
      </w:r>
      <w:r w:rsidR="00F34E40">
        <w:rPr>
          <w:rFonts w:cs="Arial"/>
          <w:color w:val="444444"/>
          <w:shd w:val="clear" w:color="auto" w:fill="FFFFFF"/>
        </w:rPr>
        <w:t xml:space="preserve">Activities like compulsive sex, recreational drug use, obsessive internet use, excessive spending, or disordered exercise patterns </w:t>
      </w:r>
      <w:r w:rsidR="005A479B" w:rsidRPr="00B55EC2">
        <w:rPr>
          <w:rFonts w:cs="Arial"/>
          <w:shd w:val="clear" w:color="auto" w:fill="FFFFFF"/>
        </w:rPr>
        <w:t>can all be behaviors that can disrupt someone’s mental health and potentially lead them down a path towards crisis.</w:t>
      </w:r>
    </w:p>
    <w:p w:rsidR="005A479B" w:rsidRDefault="00A97F53" w:rsidP="00DB5209">
      <w:r w:rsidRPr="005A479B">
        <w:rPr>
          <w:i/>
        </w:rPr>
        <w:t>May is Mental Health Month</w:t>
      </w:r>
      <w:r w:rsidR="005A479B">
        <w:t xml:space="preserve"> was started 68</w:t>
      </w:r>
      <w:r w:rsidRPr="00DB5209">
        <w:t xml:space="preserve"> years </w:t>
      </w:r>
      <w:proofErr w:type="gramStart"/>
      <w:r w:rsidRPr="00DB5209">
        <w:t>ago</w:t>
      </w:r>
      <w:proofErr w:type="gramEnd"/>
      <w:r w:rsidRPr="00DB5209">
        <w:t xml:space="preserve"> by (AFFILIATE’s) national organization, </w:t>
      </w:r>
      <w:hyperlink r:id="rId5" w:history="1">
        <w:r w:rsidRPr="00A128EB">
          <w:rPr>
            <w:rStyle w:val="Hyperlink"/>
          </w:rPr>
          <w:t>Mental Health America</w:t>
        </w:r>
      </w:hyperlink>
      <w:r w:rsidRPr="00DB5209">
        <w:t>, to raise awareness about mental health conditions and the importance of good mental health for everyone.</w:t>
      </w:r>
      <w:r w:rsidR="00F34E40">
        <w:t xml:space="preserve"> </w:t>
      </w:r>
      <w:r w:rsidR="00DB5209" w:rsidRPr="00DB5209">
        <w:t xml:space="preserve">Last year, Mental Health Month materials were seen and used by </w:t>
      </w:r>
      <w:r w:rsidR="00F34E40">
        <w:t>22.3</w:t>
      </w:r>
      <w:r w:rsidR="005A479B">
        <w:t xml:space="preserve"> </w:t>
      </w:r>
      <w:r w:rsidR="00DB5209" w:rsidRPr="00DB5209">
        <w:t>million people, with more than</w:t>
      </w:r>
      <w:r w:rsidR="005A479B">
        <w:t xml:space="preserve"> </w:t>
      </w:r>
      <w:r w:rsidR="00F34E40">
        <w:t>8,500</w:t>
      </w:r>
      <w:r w:rsidR="005A479B">
        <w:t xml:space="preserve"> </w:t>
      </w:r>
      <w:r w:rsidR="00DB5209" w:rsidRPr="00DB5209">
        <w:t xml:space="preserve">entities downloading </w:t>
      </w:r>
      <w:r w:rsidR="00A128EB">
        <w:t>MHA’s</w:t>
      </w:r>
      <w:r w:rsidR="00A128EB" w:rsidRPr="00DB5209">
        <w:t xml:space="preserve"> </w:t>
      </w:r>
      <w:r w:rsidR="005A479B">
        <w:t xml:space="preserve">tool kit. </w:t>
      </w:r>
    </w:p>
    <w:p w:rsidR="00882125" w:rsidRDefault="00882125" w:rsidP="00882125">
      <w:r w:rsidRPr="00DB5209">
        <w:t xml:space="preserve">This </w:t>
      </w:r>
      <w:r w:rsidRPr="005A479B">
        <w:rPr>
          <w:i/>
        </w:rPr>
        <w:t>May is</w:t>
      </w:r>
      <w:r>
        <w:t xml:space="preserve"> </w:t>
      </w:r>
      <w:r w:rsidRPr="005A479B">
        <w:rPr>
          <w:i/>
        </w:rPr>
        <w:t>Mental Health Month</w:t>
      </w:r>
      <w:r>
        <w:t xml:space="preserve">, we are encouraging people </w:t>
      </w:r>
      <w:r w:rsidRPr="00DB5209">
        <w:t xml:space="preserve">to </w:t>
      </w:r>
      <w:r>
        <w:t xml:space="preserve">educate themselves about behaviors and activities that could be harmful to recovery – and to speak up without shame using the hashtag </w:t>
      </w:r>
      <w:r w:rsidRPr="00882125">
        <w:rPr>
          <w:b/>
          <w:i/>
        </w:rPr>
        <w:t>#riskybusiness</w:t>
      </w:r>
      <w:r>
        <w:rPr>
          <w:i/>
        </w:rPr>
        <w:t xml:space="preserve"> – </w:t>
      </w:r>
      <w:r w:rsidRPr="005A479B">
        <w:t xml:space="preserve">so that others can </w:t>
      </w:r>
      <w:r>
        <w:t xml:space="preserve">learn if their behaviors are something to examine. </w:t>
      </w:r>
      <w:r w:rsidRPr="00DB5209">
        <w:rPr>
          <w:rFonts w:eastAsia="Times New Roman" w:cs="Times New Roman"/>
        </w:rPr>
        <w:t>Posting with our hashtag is a way to speak up, to</w:t>
      </w:r>
      <w:r>
        <w:rPr>
          <w:rFonts w:eastAsia="Times New Roman" w:cs="Times New Roman"/>
        </w:rPr>
        <w:t xml:space="preserve"> educate without judgment, and to</w:t>
      </w:r>
      <w:r w:rsidRPr="00DB5209">
        <w:rPr>
          <w:rFonts w:eastAsia="Times New Roman" w:cs="Times New Roman"/>
        </w:rPr>
        <w:t xml:space="preserve"> share your point of view</w:t>
      </w:r>
      <w:r>
        <w:rPr>
          <w:rFonts w:eastAsia="Times New Roman" w:cs="Times New Roman"/>
        </w:rPr>
        <w:t xml:space="preserve"> or story</w:t>
      </w:r>
      <w:r w:rsidRPr="00DB5209">
        <w:rPr>
          <w:rFonts w:eastAsia="Times New Roman" w:cs="Times New Roman"/>
        </w:rPr>
        <w:t xml:space="preserve"> with people who may </w:t>
      </w:r>
      <w:r>
        <w:rPr>
          <w:rFonts w:eastAsia="Times New Roman" w:cs="Times New Roman"/>
        </w:rPr>
        <w:t>be suffering</w:t>
      </w:r>
      <w:r w:rsidRPr="00DB5209">
        <w:rPr>
          <w:rFonts w:eastAsia="Times New Roman" w:cs="Times New Roman"/>
        </w:rPr>
        <w:t>—and help others figure out if they too are showing signs of a mental illness.</w:t>
      </w:r>
      <w:r w:rsidRPr="00DB5209">
        <w:t xml:space="preserve"> </w:t>
      </w:r>
    </w:p>
    <w:p w:rsidR="00A16015" w:rsidRPr="005A479B" w:rsidRDefault="00882125" w:rsidP="00882125">
      <w:pPr>
        <w:autoSpaceDE w:val="0"/>
        <w:autoSpaceDN w:val="0"/>
        <w:adjustRightInd w:val="0"/>
        <w:rPr>
          <w:rFonts w:cs="MyriadPro-Regular"/>
        </w:rPr>
      </w:pPr>
      <w:r w:rsidRPr="00DB5209">
        <w:t xml:space="preserve"> </w:t>
      </w:r>
      <w:r w:rsidR="00A16015" w:rsidRPr="00DB5209">
        <w:t>“</w:t>
      </w:r>
      <w:r w:rsidR="005A479B" w:rsidRPr="00B55EC2">
        <w:rPr>
          <w:rFonts w:cs="MyriadPro-Regular"/>
        </w:rPr>
        <w:t>It is important to understand early symptoms of mental illness and know when certain behaviors are potentially signs of something mo</w:t>
      </w:r>
      <w:r w:rsidR="005A479B">
        <w:rPr>
          <w:rFonts w:cs="MyriadPro-Regular"/>
        </w:rPr>
        <w:t>re</w:t>
      </w:r>
      <w:r w:rsidR="00A97F53">
        <w:t>,</w:t>
      </w:r>
      <w:r w:rsidR="00A16015" w:rsidRPr="00DB5209">
        <w:t xml:space="preserve">” </w:t>
      </w:r>
      <w:r w:rsidR="00FF4790" w:rsidRPr="00DB5209">
        <w:t xml:space="preserve">said </w:t>
      </w:r>
      <w:r w:rsidR="00A16015" w:rsidRPr="00DB5209">
        <w:t xml:space="preserve">[NAME] [TITLE] of [AFFILIATE]. </w:t>
      </w:r>
      <w:r w:rsidR="00A97F53">
        <w:t xml:space="preserve"> “</w:t>
      </w:r>
      <w:r w:rsidR="005A479B" w:rsidRPr="00B55EC2">
        <w:rPr>
          <w:rFonts w:cs="MyriadPro-Regular"/>
        </w:rPr>
        <w:t>We need to speak up early and educate people about risky behavior and its connection to mental illness—and do so in a com</w:t>
      </w:r>
      <w:r w:rsidR="005A479B">
        <w:rPr>
          <w:rFonts w:cs="MyriadPro-Regular"/>
        </w:rPr>
        <w:t>passionate, judgement-free way.</w:t>
      </w:r>
      <w:r w:rsidR="00A97F53">
        <w:rPr>
          <w:rFonts w:eastAsia="Times New Roman" w:cs="Times New Roman"/>
        </w:rPr>
        <w:t>”</w:t>
      </w:r>
    </w:p>
    <w:p w:rsidR="00FF4790" w:rsidRPr="00DB5209" w:rsidRDefault="00FF4790" w:rsidP="00FF4790">
      <w:r w:rsidRPr="00DB5209">
        <w:t xml:space="preserve">MHA has </w:t>
      </w:r>
      <w:r w:rsidR="00882125">
        <w:t xml:space="preserve">developed </w:t>
      </w:r>
      <w:r w:rsidRPr="00DB5209">
        <w:t>a series of fact sheets</w:t>
      </w:r>
      <w:r w:rsidR="00F34E40">
        <w:t xml:space="preserve"> (available at www.mentalhealthamerica.net/may)</w:t>
      </w:r>
      <w:r w:rsidRPr="00DB5209">
        <w:t xml:space="preserve"> on </w:t>
      </w:r>
      <w:r w:rsidR="005A479B">
        <w:t>specific behaviors</w:t>
      </w:r>
      <w:r w:rsidR="00882125">
        <w:t xml:space="preserve"> and habits </w:t>
      </w:r>
      <w:r w:rsidR="005A479B">
        <w:t xml:space="preserve">that may </w:t>
      </w:r>
      <w:r w:rsidR="00882125">
        <w:t xml:space="preserve">be a warning sign of something more, </w:t>
      </w:r>
      <w:r w:rsidRPr="00DB5209">
        <w:t>risk factors and signs of mental illness</w:t>
      </w:r>
      <w:r w:rsidR="00882125">
        <w:t>,</w:t>
      </w:r>
      <w:r w:rsidRPr="00DB5209">
        <w:t xml:space="preserve"> and how and where to get help when needed.</w:t>
      </w:r>
      <w:r w:rsidR="00882125" w:rsidRPr="00882125">
        <w:t xml:space="preserve"> </w:t>
      </w:r>
      <w:r w:rsidR="00AE0BFB">
        <w:t>MHA has also created an interactive</w:t>
      </w:r>
      <w:r w:rsidR="00F34E40">
        <w:t xml:space="preserve"> quiz </w:t>
      </w:r>
      <w:r w:rsidR="00AE0BFB">
        <w:t xml:space="preserve">at </w:t>
      </w:r>
      <w:hyperlink r:id="rId6" w:history="1">
        <w:r w:rsidR="00AE0BFB" w:rsidRPr="00F75D1F">
          <w:rPr>
            <w:rStyle w:val="Hyperlink"/>
          </w:rPr>
          <w:t>www.mentalhealthamerica.net/whatstoofar</w:t>
        </w:r>
      </w:hyperlink>
      <w:r w:rsidR="00AE0BFB">
        <w:t xml:space="preserve"> </w:t>
      </w:r>
      <w:r w:rsidR="00F34E40">
        <w:t xml:space="preserve">to learn from Americans when they think specific behaviors or habits </w:t>
      </w:r>
      <w:r w:rsidR="00AE0BFB">
        <w:t>go from being acceptable to</w:t>
      </w:r>
      <w:r w:rsidR="00F34E40">
        <w:t xml:space="preserve"> unhealthy</w:t>
      </w:r>
      <w:r w:rsidR="00AE0BFB">
        <w:t>.</w:t>
      </w:r>
    </w:p>
    <w:p w:rsidR="00882125" w:rsidRPr="00B55EC2" w:rsidRDefault="00882125" w:rsidP="00882125">
      <w:pPr>
        <w:autoSpaceDE w:val="0"/>
        <w:autoSpaceDN w:val="0"/>
        <w:adjustRightInd w:val="0"/>
        <w:rPr>
          <w:rFonts w:cs="MyriadPro-Regular"/>
        </w:rPr>
      </w:pPr>
      <w:r w:rsidRPr="00DB5209">
        <w:t xml:space="preserve">“Prevention, early identification and intervention, and integrated services work,” concluded [NAME]. </w:t>
      </w:r>
      <w:r>
        <w:t>“</w:t>
      </w:r>
      <w:r w:rsidRPr="00B55EC2">
        <w:rPr>
          <w:rFonts w:cs="MyriadPro-Regular"/>
        </w:rPr>
        <w:t xml:space="preserve">When we engage in prevention and early identification, we can help reduce the burden of mental illness by identifying symptoms and warning signs early—and provide effective treatment </w:t>
      </w:r>
      <w:r w:rsidRPr="00882125">
        <w:rPr>
          <w:rFonts w:cs="MyriadPro-Regular"/>
          <w:i/>
        </w:rPr>
        <w:t>Before Stage 4</w:t>
      </w:r>
      <w:r w:rsidRPr="00B55EC2">
        <w:rPr>
          <w:rFonts w:cs="MyriadPro-Regular"/>
        </w:rPr>
        <w:t xml:space="preserve">. </w:t>
      </w:r>
      <w:r>
        <w:rPr>
          <w:rFonts w:cs="MyriadPro-Regular"/>
        </w:rPr>
        <w:t>“</w:t>
      </w:r>
      <w:r w:rsidRPr="00B55EC2">
        <w:rPr>
          <w:rFonts w:cs="MyriadPro-Regular"/>
        </w:rPr>
        <w:t xml:space="preserve"> </w:t>
      </w:r>
    </w:p>
    <w:p w:rsidR="00FF4790" w:rsidRPr="00DB5209" w:rsidRDefault="00FF4790" w:rsidP="00FF4790">
      <w:r w:rsidRPr="00DB5209">
        <w:t>For more information on May is Mental Health Month, visit Mental Health America’s website at</w:t>
      </w:r>
      <w:r w:rsidR="00AE0BFB">
        <w:t xml:space="preserve"> </w:t>
      </w:r>
      <w:bookmarkStart w:id="0" w:name="_GoBack"/>
      <w:bookmarkEnd w:id="0"/>
      <w:r w:rsidRPr="00DB5209">
        <w:t>www.mentalhealthamerica.net/may.</w:t>
      </w:r>
    </w:p>
    <w:p w:rsidR="00E60D3B" w:rsidRPr="00DB5209" w:rsidRDefault="00FF4790" w:rsidP="00FF4790">
      <w:r w:rsidRPr="00DB5209">
        <w:t>[BOILERPLATE]</w:t>
      </w:r>
    </w:p>
    <w:sectPr w:rsidR="00E60D3B" w:rsidRPr="00DB5209" w:rsidSect="00A97F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7040B"/>
    <w:multiLevelType w:val="multilevel"/>
    <w:tmpl w:val="93EE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90"/>
    <w:rsid w:val="00385A99"/>
    <w:rsid w:val="00453EB1"/>
    <w:rsid w:val="005A479B"/>
    <w:rsid w:val="005B1C16"/>
    <w:rsid w:val="00882125"/>
    <w:rsid w:val="00947E52"/>
    <w:rsid w:val="00A123DF"/>
    <w:rsid w:val="00A128EB"/>
    <w:rsid w:val="00A16015"/>
    <w:rsid w:val="00A676C0"/>
    <w:rsid w:val="00A97F53"/>
    <w:rsid w:val="00AB07FA"/>
    <w:rsid w:val="00AE0BFB"/>
    <w:rsid w:val="00CD09C5"/>
    <w:rsid w:val="00DB5209"/>
    <w:rsid w:val="00DC3C8E"/>
    <w:rsid w:val="00F34E40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08E3"/>
  <w15:docId w15:val="{231E0D90-2D08-47DF-BD01-90675143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2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8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28E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E0BF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talhealthamerica.net/whatstoofar" TargetMode="External"/><Relationship Id="rId5" Type="http://schemas.openxmlformats.org/officeDocument/2006/relationships/hyperlink" Target="http://www.mentalhealthamerica.net/m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 Pernell</dc:creator>
  <cp:lastModifiedBy>Danielle L. Fritze</cp:lastModifiedBy>
  <cp:revision>2</cp:revision>
  <dcterms:created xsi:type="dcterms:W3CDTF">2017-03-17T15:52:00Z</dcterms:created>
  <dcterms:modified xsi:type="dcterms:W3CDTF">2017-03-17T15:52:00Z</dcterms:modified>
</cp:coreProperties>
</file>