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BB" w:rsidRPr="00F20FF3" w:rsidRDefault="00F20FF3" w:rsidP="00F20FF3">
      <w:pPr>
        <w:rPr>
          <w:b/>
        </w:rPr>
      </w:pPr>
      <w:r w:rsidRPr="00F20FF3">
        <w:rPr>
          <w:b/>
        </w:rPr>
        <w:t>MHM 2017 Key Messages</w:t>
      </w:r>
    </w:p>
    <w:p w:rsidR="00F20FF3" w:rsidRPr="00F20FF3" w:rsidRDefault="00F20FF3"/>
    <w:p w:rsidR="00F20FF3" w:rsidRPr="00406754" w:rsidRDefault="00FB2F6B" w:rsidP="00F20FF3">
      <w:pPr>
        <w:autoSpaceDE w:val="0"/>
        <w:autoSpaceDN w:val="0"/>
        <w:adjustRightInd w:val="0"/>
        <w:rPr>
          <w:rFonts w:cs="MyriadPro-Regular"/>
          <w:color w:val="464648"/>
        </w:rPr>
      </w:pPr>
      <w:r w:rsidRPr="00406754">
        <w:rPr>
          <w:rFonts w:cs="MyriadPro-Regular"/>
          <w:color w:val="464648"/>
        </w:rPr>
        <w:t>Mental health is essential to everyone’s overall health and well-being, and m</w:t>
      </w:r>
      <w:r w:rsidR="00F20FF3" w:rsidRPr="00406754">
        <w:rPr>
          <w:rFonts w:cs="MyriadPro-Regular"/>
          <w:color w:val="464648"/>
        </w:rPr>
        <w:t xml:space="preserve">ental illnesses are common and treatable. </w:t>
      </w:r>
    </w:p>
    <w:p w:rsidR="00FB2F6B" w:rsidRPr="00406754" w:rsidRDefault="00FB2F6B" w:rsidP="00F20FF3">
      <w:pPr>
        <w:autoSpaceDE w:val="0"/>
        <w:autoSpaceDN w:val="0"/>
        <w:adjustRightInd w:val="0"/>
        <w:rPr>
          <w:rFonts w:cs="MyriadPro-Regular"/>
          <w:color w:val="464648"/>
        </w:rPr>
      </w:pPr>
    </w:p>
    <w:p w:rsidR="00F20FF3" w:rsidRPr="00406754" w:rsidRDefault="00F20FF3" w:rsidP="00F20FF3">
      <w:pPr>
        <w:autoSpaceDE w:val="0"/>
        <w:autoSpaceDN w:val="0"/>
        <w:adjustRightInd w:val="0"/>
        <w:rPr>
          <w:rFonts w:cs="MyriadPro-Regular"/>
          <w:color w:val="464648"/>
        </w:rPr>
      </w:pPr>
      <w:r w:rsidRPr="00406754">
        <w:rPr>
          <w:rFonts w:cs="MyriadPro-Regular"/>
          <w:color w:val="464648"/>
        </w:rPr>
        <w:t xml:space="preserve">People experience symptoms of mental illnesses differently—and some </w:t>
      </w:r>
      <w:r w:rsidR="00406754" w:rsidRPr="00406754">
        <w:rPr>
          <w:rFonts w:cs="MyriadPro-Regular"/>
          <w:color w:val="464648"/>
        </w:rPr>
        <w:t>engage</w:t>
      </w:r>
      <w:r w:rsidRPr="00406754">
        <w:rPr>
          <w:rFonts w:cs="MyriadPro-Regular"/>
          <w:color w:val="464648"/>
        </w:rPr>
        <w:t xml:space="preserve"> in potentially dangerous or risky </w:t>
      </w:r>
      <w:r w:rsidR="00406754" w:rsidRPr="00406754">
        <w:rPr>
          <w:rFonts w:cs="MyriadPro-Regular"/>
          <w:color w:val="464648"/>
        </w:rPr>
        <w:t>behaviors</w:t>
      </w:r>
      <w:r w:rsidR="00406754">
        <w:rPr>
          <w:rFonts w:cs="MyriadPro-Regular"/>
          <w:color w:val="464648"/>
        </w:rPr>
        <w:t xml:space="preserve"> </w:t>
      </w:r>
      <w:r w:rsidRPr="00406754">
        <w:rPr>
          <w:rFonts w:cs="MyriadPro-Regular"/>
          <w:color w:val="464648"/>
        </w:rPr>
        <w:t xml:space="preserve">to avoid or cover up symptoms of a </w:t>
      </w:r>
      <w:r w:rsidR="00406754">
        <w:rPr>
          <w:rFonts w:cs="MyriadPro-Regular"/>
          <w:color w:val="464648"/>
        </w:rPr>
        <w:t xml:space="preserve">potential </w:t>
      </w:r>
      <w:r w:rsidRPr="00406754">
        <w:rPr>
          <w:rFonts w:cs="MyriadPro-Regular"/>
          <w:color w:val="464648"/>
        </w:rPr>
        <w:t xml:space="preserve">mental </w:t>
      </w:r>
      <w:r w:rsidR="000352E9">
        <w:rPr>
          <w:rFonts w:cs="MyriadPro-Regular"/>
          <w:color w:val="464648"/>
        </w:rPr>
        <w:t xml:space="preserve">health </w:t>
      </w:r>
      <w:r w:rsidRPr="00406754">
        <w:rPr>
          <w:rFonts w:cs="MyriadPro-Regular"/>
          <w:color w:val="464648"/>
        </w:rPr>
        <w:t xml:space="preserve">problem. </w:t>
      </w:r>
    </w:p>
    <w:p w:rsidR="00F20FF3" w:rsidRPr="00406754" w:rsidRDefault="00F20FF3" w:rsidP="00F20FF3">
      <w:pPr>
        <w:autoSpaceDE w:val="0"/>
        <w:autoSpaceDN w:val="0"/>
        <w:adjustRightInd w:val="0"/>
        <w:rPr>
          <w:rFonts w:cs="MyriadPro-Regular"/>
          <w:color w:val="464648"/>
        </w:rPr>
      </w:pPr>
    </w:p>
    <w:p w:rsidR="00FB2F6B" w:rsidRPr="00406754" w:rsidRDefault="00F20FF3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  <w:r w:rsidRPr="00406754">
        <w:rPr>
          <w:rFonts w:cs="MyriadPro-Regular"/>
          <w:color w:val="464648"/>
        </w:rPr>
        <w:t>Sometimes</w:t>
      </w:r>
      <w:r w:rsidR="00406754">
        <w:rPr>
          <w:rFonts w:cs="MyriadPro-Regular"/>
          <w:color w:val="464648"/>
        </w:rPr>
        <w:t xml:space="preserve"> </w:t>
      </w:r>
      <w:r w:rsidRPr="00406754">
        <w:rPr>
          <w:rFonts w:cs="MyriadPro-Regular"/>
          <w:color w:val="464648"/>
        </w:rPr>
        <w:t>people</w:t>
      </w:r>
      <w:r w:rsidR="00406754">
        <w:rPr>
          <w:rFonts w:cs="MyriadPro-Regular"/>
          <w:color w:val="464648"/>
        </w:rPr>
        <w:t xml:space="preserve">—especially young people—struggling </w:t>
      </w:r>
      <w:r w:rsidRPr="00406754">
        <w:rPr>
          <w:rFonts w:cs="MyriadPro-Regular"/>
          <w:color w:val="464648"/>
        </w:rPr>
        <w:t xml:space="preserve">with mental health concerns </w:t>
      </w:r>
      <w:r w:rsidRPr="00406754">
        <w:rPr>
          <w:rFonts w:cs="Arial"/>
          <w:color w:val="444444"/>
          <w:shd w:val="clear" w:color="auto" w:fill="FFFFFF"/>
        </w:rPr>
        <w:t>develop habits and behaviors that increase the risk of developing o</w:t>
      </w:r>
      <w:r w:rsidR="00FB2F6B" w:rsidRPr="00406754">
        <w:rPr>
          <w:rFonts w:cs="Arial"/>
          <w:color w:val="444444"/>
          <w:shd w:val="clear" w:color="auto" w:fill="FFFFFF"/>
        </w:rPr>
        <w:t>r exacerbating mental illnesses</w:t>
      </w:r>
      <w:r w:rsidR="00406754">
        <w:rPr>
          <w:rFonts w:cs="Arial"/>
          <w:color w:val="444444"/>
          <w:shd w:val="clear" w:color="auto" w:fill="FFFFFF"/>
        </w:rPr>
        <w:t xml:space="preserve">, </w:t>
      </w:r>
      <w:r w:rsidR="00FB2F6B" w:rsidRPr="00406754">
        <w:rPr>
          <w:rFonts w:cs="Arial"/>
          <w:i/>
          <w:color w:val="444444"/>
          <w:shd w:val="clear" w:color="auto" w:fill="FFFFFF"/>
        </w:rPr>
        <w:t xml:space="preserve">or </w:t>
      </w:r>
      <w:r w:rsidR="000352E9">
        <w:rPr>
          <w:rFonts w:cs="Arial"/>
          <w:i/>
          <w:color w:val="444444"/>
          <w:shd w:val="clear" w:color="auto" w:fill="FFFFFF"/>
        </w:rPr>
        <w:t>that could be</w:t>
      </w:r>
      <w:r w:rsidR="00FB2F6B" w:rsidRPr="00406754">
        <w:rPr>
          <w:rFonts w:cs="Arial"/>
          <w:i/>
          <w:color w:val="444444"/>
          <w:shd w:val="clear" w:color="auto" w:fill="FFFFFF"/>
        </w:rPr>
        <w:t xml:space="preserve"> </w:t>
      </w:r>
      <w:r w:rsidRPr="00406754">
        <w:rPr>
          <w:rFonts w:cs="Arial"/>
          <w:i/>
          <w:color w:val="444444"/>
          <w:shd w:val="clear" w:color="auto" w:fill="FFFFFF"/>
        </w:rPr>
        <w:t>signs of mental health problems themselves</w:t>
      </w:r>
      <w:r w:rsidR="00FB2F6B" w:rsidRPr="00406754">
        <w:rPr>
          <w:rFonts w:cs="Arial"/>
          <w:color w:val="444444"/>
          <w:shd w:val="clear" w:color="auto" w:fill="FFFFFF"/>
        </w:rPr>
        <w:t>.</w:t>
      </w:r>
    </w:p>
    <w:p w:rsidR="00FB2F6B" w:rsidRPr="00406754" w:rsidRDefault="00FB2F6B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:rsidR="00F20FF3" w:rsidRPr="00406754" w:rsidRDefault="00406754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  <w:r w:rsidRPr="00406754">
        <w:rPr>
          <w:rFonts w:cs="Arial"/>
          <w:color w:val="444444"/>
          <w:shd w:val="clear" w:color="auto" w:fill="FFFFFF"/>
        </w:rPr>
        <w:t>Activities like</w:t>
      </w:r>
      <w:r w:rsidR="00F20FF3" w:rsidRPr="00406754">
        <w:rPr>
          <w:rFonts w:cs="Arial"/>
          <w:color w:val="444444"/>
          <w:shd w:val="clear" w:color="auto" w:fill="FFFFFF"/>
        </w:rPr>
        <w:t xml:space="preserve"> </w:t>
      </w:r>
      <w:r w:rsidR="000352E9">
        <w:rPr>
          <w:rFonts w:cs="Arial"/>
          <w:color w:val="444444"/>
          <w:shd w:val="clear" w:color="auto" w:fill="FFFFFF"/>
        </w:rPr>
        <w:t>compulsive sex</w:t>
      </w:r>
      <w:r w:rsidRPr="00406754">
        <w:rPr>
          <w:rFonts w:cs="Arial"/>
          <w:color w:val="444444"/>
          <w:shd w:val="clear" w:color="auto" w:fill="FFFFFF"/>
        </w:rPr>
        <w:t xml:space="preserve">, </w:t>
      </w:r>
      <w:r w:rsidR="00F20FF3" w:rsidRPr="00406754">
        <w:rPr>
          <w:rFonts w:cs="Arial"/>
          <w:color w:val="444444"/>
          <w:shd w:val="clear" w:color="auto" w:fill="FFFFFF"/>
        </w:rPr>
        <w:t xml:space="preserve">recreational drug use, </w:t>
      </w:r>
      <w:r w:rsidR="000352E9">
        <w:rPr>
          <w:rFonts w:cs="Arial"/>
          <w:color w:val="444444"/>
          <w:shd w:val="clear" w:color="auto" w:fill="FFFFFF"/>
        </w:rPr>
        <w:t>obsessive internet use</w:t>
      </w:r>
      <w:r w:rsidR="00F20FF3" w:rsidRPr="00406754">
        <w:rPr>
          <w:rFonts w:cs="Arial"/>
          <w:color w:val="444444"/>
          <w:shd w:val="clear" w:color="auto" w:fill="FFFFFF"/>
        </w:rPr>
        <w:t>, excessive spending,</w:t>
      </w:r>
      <w:r w:rsidRPr="00406754">
        <w:rPr>
          <w:rFonts w:cs="Arial"/>
          <w:color w:val="444444"/>
          <w:shd w:val="clear" w:color="auto" w:fill="FFFFFF"/>
        </w:rPr>
        <w:t xml:space="preserve"> or</w:t>
      </w:r>
      <w:r w:rsidR="00F20FF3" w:rsidRPr="00406754">
        <w:rPr>
          <w:rFonts w:cs="Arial"/>
          <w:color w:val="444444"/>
          <w:shd w:val="clear" w:color="auto" w:fill="FFFFFF"/>
        </w:rPr>
        <w:t xml:space="preserve"> disordered </w:t>
      </w:r>
      <w:r w:rsidRPr="00406754">
        <w:rPr>
          <w:rFonts w:cs="Arial"/>
          <w:color w:val="444444"/>
          <w:shd w:val="clear" w:color="auto" w:fill="FFFFFF"/>
        </w:rPr>
        <w:t>e</w:t>
      </w:r>
      <w:r w:rsidR="000352E9">
        <w:rPr>
          <w:rFonts w:cs="Arial"/>
          <w:color w:val="444444"/>
          <w:shd w:val="clear" w:color="auto" w:fill="FFFFFF"/>
        </w:rPr>
        <w:t>xercise patterns</w:t>
      </w:r>
      <w:bookmarkStart w:id="0" w:name="_GoBack"/>
      <w:bookmarkEnd w:id="0"/>
      <w:r w:rsidRPr="00406754">
        <w:rPr>
          <w:rFonts w:cs="Arial"/>
          <w:color w:val="444444"/>
          <w:shd w:val="clear" w:color="auto" w:fill="FFFFFF"/>
        </w:rPr>
        <w:t xml:space="preserve"> can all be behaviors that can disrupt someone’s mental health and potentially lead them </w:t>
      </w:r>
      <w:r>
        <w:rPr>
          <w:rFonts w:cs="Arial"/>
          <w:color w:val="444444"/>
          <w:shd w:val="clear" w:color="auto" w:fill="FFFFFF"/>
        </w:rPr>
        <w:t>down a</w:t>
      </w:r>
      <w:r w:rsidRPr="00406754">
        <w:rPr>
          <w:rFonts w:cs="Arial"/>
          <w:color w:val="444444"/>
          <w:shd w:val="clear" w:color="auto" w:fill="FFFFFF"/>
        </w:rPr>
        <w:t xml:space="preserve"> path towards crisis.</w:t>
      </w:r>
    </w:p>
    <w:p w:rsidR="00406754" w:rsidRPr="00406754" w:rsidRDefault="00406754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:rsidR="00406754" w:rsidRDefault="00406754" w:rsidP="00406754">
      <w:pPr>
        <w:autoSpaceDE w:val="0"/>
        <w:autoSpaceDN w:val="0"/>
        <w:adjustRightInd w:val="0"/>
        <w:rPr>
          <w:rFonts w:cs="MyriadPro-Regular"/>
          <w:color w:val="464648"/>
        </w:rPr>
      </w:pPr>
      <w:r>
        <w:rPr>
          <w:rFonts w:cs="MyriadPro-Regular"/>
          <w:color w:val="464648"/>
        </w:rPr>
        <w:t xml:space="preserve">It is important to understand early symptoms of mental illness and know when certain behaviors are potentially signs of something more. </w:t>
      </w:r>
    </w:p>
    <w:p w:rsidR="00406754" w:rsidRDefault="00406754" w:rsidP="00406754">
      <w:pPr>
        <w:autoSpaceDE w:val="0"/>
        <w:autoSpaceDN w:val="0"/>
        <w:adjustRightInd w:val="0"/>
        <w:rPr>
          <w:rFonts w:cs="MyriadPro-Regular"/>
          <w:color w:val="464648"/>
        </w:rPr>
      </w:pPr>
    </w:p>
    <w:p w:rsidR="00406754" w:rsidRDefault="00406754" w:rsidP="00406754">
      <w:pPr>
        <w:autoSpaceDE w:val="0"/>
        <w:autoSpaceDN w:val="0"/>
        <w:adjustRightInd w:val="0"/>
        <w:rPr>
          <w:rFonts w:cs="MyriadPro-Regular"/>
          <w:color w:val="464648"/>
        </w:rPr>
      </w:pPr>
      <w:r w:rsidRPr="00406754">
        <w:rPr>
          <w:rFonts w:cs="MyriadPro-Regular"/>
          <w:color w:val="464648"/>
        </w:rPr>
        <w:t>We need to speak up early</w:t>
      </w:r>
      <w:r>
        <w:rPr>
          <w:rFonts w:cs="MyriadPro-Regular"/>
          <w:color w:val="464648"/>
        </w:rPr>
        <w:t xml:space="preserve"> </w:t>
      </w:r>
      <w:r w:rsidRPr="00406754">
        <w:rPr>
          <w:rFonts w:cs="MyriadPro-Regular"/>
          <w:color w:val="464648"/>
        </w:rPr>
        <w:t xml:space="preserve">and educate people </w:t>
      </w:r>
      <w:r w:rsidR="00A02417">
        <w:rPr>
          <w:rFonts w:cs="MyriadPro-Regular"/>
          <w:color w:val="464648"/>
        </w:rPr>
        <w:t xml:space="preserve">about risky behavior and its connection to mental illness—and do so in a compassionate, judgement-free way. </w:t>
      </w:r>
    </w:p>
    <w:p w:rsidR="009D035B" w:rsidRDefault="009D035B" w:rsidP="00406754">
      <w:pPr>
        <w:autoSpaceDE w:val="0"/>
        <w:autoSpaceDN w:val="0"/>
        <w:adjustRightInd w:val="0"/>
        <w:rPr>
          <w:rFonts w:cs="MyriadPro-Regular"/>
          <w:color w:val="464648"/>
        </w:rPr>
      </w:pPr>
    </w:p>
    <w:p w:rsidR="009D035B" w:rsidRPr="00406754" w:rsidRDefault="009D035B" w:rsidP="009D035B">
      <w:pPr>
        <w:autoSpaceDE w:val="0"/>
        <w:autoSpaceDN w:val="0"/>
        <w:adjustRightInd w:val="0"/>
        <w:rPr>
          <w:rFonts w:cs="MyriadPro-Regular"/>
          <w:color w:val="464648"/>
        </w:rPr>
      </w:pPr>
      <w:r w:rsidRPr="00406754">
        <w:rPr>
          <w:rFonts w:cs="MyriadPro-Regular"/>
          <w:color w:val="464648"/>
        </w:rPr>
        <w:t xml:space="preserve">When we engage in prevention and early identification, we can help reduce the burden of mental illness by identifying symptoms and warning signs early—and provide effective treatment Before Stage 4.  </w:t>
      </w:r>
    </w:p>
    <w:p w:rsidR="009D035B" w:rsidRPr="00406754" w:rsidRDefault="009D035B" w:rsidP="00406754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:rsidR="00406754" w:rsidRDefault="00406754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:rsidR="00FB2F6B" w:rsidRDefault="00FB2F6B" w:rsidP="00F20FF3">
      <w:pPr>
        <w:autoSpaceDE w:val="0"/>
        <w:autoSpaceDN w:val="0"/>
        <w:adjustRightInd w:val="0"/>
        <w:rPr>
          <w:rFonts w:cs="Arial"/>
          <w:color w:val="444444"/>
          <w:shd w:val="clear" w:color="auto" w:fill="FFFFFF"/>
        </w:rPr>
      </w:pPr>
    </w:p>
    <w:p w:rsidR="00FB2F6B" w:rsidRPr="00F20FF3" w:rsidRDefault="00FB2F6B" w:rsidP="00F20FF3">
      <w:pPr>
        <w:autoSpaceDE w:val="0"/>
        <w:autoSpaceDN w:val="0"/>
        <w:adjustRightInd w:val="0"/>
      </w:pPr>
    </w:p>
    <w:sectPr w:rsidR="00FB2F6B" w:rsidRPr="00F2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D24"/>
    <w:multiLevelType w:val="hybridMultilevel"/>
    <w:tmpl w:val="246C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F3"/>
    <w:rsid w:val="000352E9"/>
    <w:rsid w:val="000835BB"/>
    <w:rsid w:val="00406754"/>
    <w:rsid w:val="00697512"/>
    <w:rsid w:val="009D035B"/>
    <w:rsid w:val="00A02417"/>
    <w:rsid w:val="00A37728"/>
    <w:rsid w:val="00F20FF3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A124"/>
  <w15:chartTrackingRefBased/>
  <w15:docId w15:val="{9FC291CE-08FA-4F20-A951-0FADD3D5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Wallace</dc:creator>
  <cp:keywords/>
  <dc:description/>
  <cp:lastModifiedBy>Danielle L. Fritze</cp:lastModifiedBy>
  <cp:revision>3</cp:revision>
  <dcterms:created xsi:type="dcterms:W3CDTF">2017-02-14T20:10:00Z</dcterms:created>
  <dcterms:modified xsi:type="dcterms:W3CDTF">2017-03-17T15:38:00Z</dcterms:modified>
</cp:coreProperties>
</file>